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Misdescription and Self-Observation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Danger of Incorrect Descriptions</w:t>
      </w:r>
    </w:p>
    <w:p>
      <w:pPr>
        <w:pStyle w:val="BodyText"/>
        <w:bidi w:val="0"/>
        <w:jc w:val="start"/>
        <w:rPr/>
      </w:pPr>
      <w:r>
        <w:rPr/>
        <w:t xml:space="preserve">I’ve realized something critical: </w:t>
      </w:r>
      <w:r>
        <w:rPr>
          <w:rStyle w:val="Strong"/>
        </w:rPr>
        <w:t>describing my observations incorrectly is deeply harmful</w:t>
      </w:r>
      <w:r>
        <w:rPr/>
        <w:t xml:space="preserve">. Not because the descriptions themselves matter, but because I </w:t>
      </w:r>
      <w:r>
        <w:rPr>
          <w:rStyle w:val="Emphasis"/>
        </w:rPr>
        <w:t>believe</w:t>
      </w:r>
      <w:r>
        <w:rPr/>
        <w:t xml:space="preserve"> them. When I misdescribe what I see—especially in complex, nuanced processes—I end up with a distorted understanding of my own mind. And if I trust that distortion, my entire state of being warps around it.</w:t>
      </w:r>
    </w:p>
    <w:p>
      <w:pPr>
        <w:pStyle w:val="BodyText"/>
        <w:bidi w:val="0"/>
        <w:jc w:val="start"/>
        <w:rPr/>
      </w:pPr>
      <w:r>
        <w:rPr/>
        <w:t xml:space="preserve">Yesterday, I made </w:t>
      </w:r>
      <w:r>
        <w:rPr>
          <w:rStyle w:val="Strong"/>
        </w:rPr>
        <w:t>two major errors</w:t>
      </w:r>
      <w:r>
        <w:rPr/>
        <w:t xml:space="preserve"> in my self-guided reflections. Both stemmed from the same root: the act of trying to articulate what I observe. I do this not because I </w:t>
      </w:r>
      <w:r>
        <w:rPr>
          <w:rStyle w:val="Emphasis"/>
        </w:rPr>
        <w:t>need</w:t>
      </w:r>
      <w:r>
        <w:rPr/>
        <w:t xml:space="preserve"> to understand, but because I want to share or solidify my insights. Yet the moment I put words to my experiences, I risk </w:t>
      </w:r>
      <w:r>
        <w:rPr>
          <w:rStyle w:val="Strong"/>
        </w:rPr>
        <w:t>misrepresenting reality to myself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First Error: "Consciousness Should Do Nothing"</w:t>
      </w:r>
    </w:p>
    <w:p>
      <w:pPr>
        <w:pStyle w:val="BodyText"/>
        <w:bidi w:val="0"/>
        <w:jc w:val="start"/>
        <w:rPr/>
      </w:pPr>
      <w:r>
        <w:rPr/>
        <w:t xml:space="preserve">I previously claimed that </w:t>
      </w:r>
      <w:r>
        <w:rPr>
          <w:rStyle w:val="Strong"/>
        </w:rPr>
        <w:t>"as consciousness, I should control nothing, relax completely, and let the brain handle everything."</w:t>
      </w:r>
      <w:r>
        <w:rPr/>
        <w:t xml:space="preserve"> This was a </w:t>
      </w:r>
      <w:r>
        <w:rPr>
          <w:rStyle w:val="Strong"/>
        </w:rPr>
        <w:t>false description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What I </w:t>
      </w:r>
      <w:r>
        <w:rPr>
          <w:rStyle w:val="Emphasis"/>
        </w:rPr>
        <w:t>meant</w:t>
      </w:r>
      <w:r>
        <w:rPr>
          <w:rStyle w:val="Strong"/>
        </w:rPr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idea of "relaxing and doing nothing" applies </w:t>
      </w:r>
      <w:r>
        <w:rPr>
          <w:rStyle w:val="Strong"/>
        </w:rPr>
        <w:t>only to the act of creating self-guides</w:t>
      </w:r>
      <w:r>
        <w:rPr/>
        <w:t xml:space="preserve">—those mental instructions I invent to dictate how I should live, what I should or shouldn’t do.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can’t follow words I don’t believe in, and I don’t believe in </w:t>
      </w:r>
      <w:r>
        <w:rPr>
          <w:rStyle w:val="Emphasis"/>
        </w:rPr>
        <w:t>any</w:t>
      </w:r>
      <w:r>
        <w:rPr/>
        <w:t xml:space="preserve"> words. So the act of fabricating these guides is pointless. </w:t>
      </w:r>
      <w:r>
        <w:rPr>
          <w:rStyle w:val="Strong"/>
        </w:rPr>
        <w:t>In this sense alone</w:t>
      </w:r>
      <w:r>
        <w:rPr/>
        <w:t xml:space="preserve">, I should relax and stop trying to force structure onto my experience.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What I </w:t>
      </w:r>
      <w:r>
        <w:rPr>
          <w:rStyle w:val="Emphasis"/>
        </w:rPr>
        <w:t>mistakenly implied</w:t>
      </w:r>
      <w:r>
        <w:rPr>
          <w:rStyle w:val="Strong"/>
        </w:rPr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consciousness itself should be passive in </w:t>
      </w:r>
      <w:r>
        <w:rPr>
          <w:rStyle w:val="Emphasis"/>
        </w:rPr>
        <w:t>all</w:t>
      </w:r>
      <w:r>
        <w:rPr/>
        <w:t xml:space="preserve"> things. This led me to </w:t>
      </w:r>
      <w:r>
        <w:rPr>
          <w:rStyle w:val="Strong"/>
        </w:rPr>
        <w:t>shut down my own awareness</w:t>
      </w:r>
      <w:r>
        <w:rPr/>
        <w:t xml:space="preserve">. I lost focus, couldn’t concentrate, and even my </w:t>
      </w:r>
      <w:r>
        <w:rPr>
          <w:rStyle w:val="Strong"/>
        </w:rPr>
        <w:t>basic faith in language collapsed</w:t>
      </w:r>
      <w:r>
        <w:rPr/>
        <w:t xml:space="preserve">—the conditional trust that "this is a tree," "this is a cat."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that foundational trust, words became meaningless sounds. My self-guides ("relax," "do nothing") stopped working because I no longer understood </w:t>
      </w:r>
      <w:r>
        <w:rPr>
          <w:rStyle w:val="Emphasis"/>
        </w:rPr>
        <w:t>any</w:t>
      </w:r>
      <w:r>
        <w:rPr/>
        <w:t xml:space="preserve"> words. </w:t>
      </w:r>
      <w:r>
        <w:rPr>
          <w:rStyle w:val="Strong"/>
        </w:rPr>
        <w:t>I was stuck in a void of my own making.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Correction: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"do nothing" principle applies </w:t>
      </w:r>
      <w:r>
        <w:rPr>
          <w:rStyle w:val="Strong"/>
        </w:rPr>
        <w:t>only to the obsession with creating guides</w:t>
      </w:r>
      <w:r>
        <w:rPr/>
        <w:t xml:space="preserve">. In every other way, consciousness and the brain work together seamlessly. The problem wasn’t my brain—it was my </w:t>
      </w:r>
      <w:r>
        <w:rPr>
          <w:rStyle w:val="Strong"/>
        </w:rPr>
        <w:t>misguided attempt to verbalize a non-verbal process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Second Error: Describing the State of "Faith"</w:t>
      </w:r>
    </w:p>
    <w:p>
      <w:pPr>
        <w:pStyle w:val="BodyText"/>
        <w:bidi w:val="0"/>
        <w:jc w:val="start"/>
        <w:rPr/>
      </w:pPr>
      <w:r>
        <w:rPr/>
        <w:t xml:space="preserve">I tried to describe a state where </w:t>
      </w:r>
      <w:r>
        <w:rPr>
          <w:rStyle w:val="Strong"/>
        </w:rPr>
        <w:t>believing in something</w:t>
      </w:r>
      <w:r>
        <w:rPr/>
        <w:t xml:space="preserve">—some unseen truth—enhanced my enjoyment of life. But I </w:t>
      </w:r>
      <w:r>
        <w:rPr>
          <w:rStyle w:val="Strong"/>
        </w:rPr>
        <w:t>misidentified what I was believing in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thought I was believing in </w:t>
      </w:r>
      <w:r>
        <w:rPr>
          <w:rStyle w:val="Strong"/>
        </w:rPr>
        <w:t>words</w:t>
      </w:r>
      <w:r>
        <w:rPr/>
        <w:t xml:space="preserve"> (e.g., "I should relax and do nothing").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recorded this belief, then later tried to recreate the state by clinging to that description. But the description was </w:t>
      </w:r>
      <w:r>
        <w:rPr>
          <w:rStyle w:val="Strong"/>
        </w:rPr>
        <w:t>wrong</w:t>
      </w:r>
      <w:r>
        <w:rPr/>
        <w:t xml:space="preserve">, so I chased a ghost. I wasted time trying to return to a state that never existed as I’d described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Reality: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faith in words.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believe in the </w:t>
      </w:r>
      <w:r>
        <w:rPr>
          <w:rStyle w:val="Emphasis"/>
        </w:rPr>
        <w:t>phrase</w:t>
      </w:r>
      <w:r>
        <w:rPr/>
        <w:t xml:space="preserve"> "relax and do nothing." The words themselves are irrelevant.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 arises from alignment.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observe my actions (e.g., listening to music while relaxed).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recall my self-guide: </w:t>
      </w:r>
      <w:r>
        <w:rPr>
          <w:rStyle w:val="Emphasis"/>
        </w:rPr>
        <w:t>"Relax, do nothing."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see that my actions </w:t>
      </w:r>
      <w:r>
        <w:rPr>
          <w:rStyle w:val="Strong"/>
        </w:rPr>
        <w:t>match the guide</w:t>
      </w:r>
      <w:r>
        <w:rPr/>
        <w:t xml:space="preserve">—not because the guide is "true," but because it accurately describes what I’m already doing.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</w:t>
      </w:r>
      <w:r>
        <w:rPr>
          <w:rStyle w:val="Strong"/>
        </w:rPr>
        <w:t>alignment</w:t>
      </w:r>
      <w:r>
        <w:rPr/>
        <w:t xml:space="preserve">—the fact that my behavior and my observation coincide—creates a sense of </w:t>
      </w:r>
      <w:r>
        <w:rPr>
          <w:rStyle w:val="Strong"/>
        </w:rPr>
        <w:t>doing things "right."</w:t>
      </w:r>
      <w:r>
        <w:rPr/>
        <w:t xml:space="preserve"> That’s where the pleasure comes from.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"faith" isn’t in the words. It’s in the </w:t>
      </w:r>
      <w:r>
        <w:rPr>
          <w:rStyle w:val="Strong"/>
        </w:rPr>
        <w:t>observation that my actions align with my own conclusions about what’s right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Earlier, my "right actions" were things like "don’t dwell on the past" or "ignore certain words." I believed those were correct because they matched my observations at the time.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my observation is: </w:t>
      </w:r>
      <w:r>
        <w:rPr>
          <w:rStyle w:val="Strong"/>
        </w:rPr>
        <w:t>"In a meaningless world, the right action is to relax and do nothing."</w:t>
      </w:r>
      <w:r>
        <w:rPr/>
        <w:t xml:space="preserve"> When I see myself doing that, I feel </w:t>
      </w:r>
      <w:r>
        <w:rPr>
          <w:rStyle w:val="Strong"/>
        </w:rPr>
        <w:t>correctness</w:t>
      </w:r>
      <w:r>
        <w:rPr/>
        <w:t xml:space="preserve">—not because of the words, but because of the </w:t>
      </w:r>
      <w:r>
        <w:rPr>
          <w:rStyle w:val="Strong"/>
        </w:rPr>
        <w:t>match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Nature of the "Faith" State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Thought, Only Observation: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There’s no conscious thought like </w:t>
      </w:r>
      <w:r>
        <w:rPr>
          <w:rStyle w:val="Emphasis"/>
        </w:rPr>
        <w:t>"I believe I’m doing this right."</w:t>
      </w:r>
      <w:r>
        <w:rPr/>
        <w:t xml:space="preserve"> It’s more primal: I </w:t>
      </w:r>
      <w:r>
        <w:rPr>
          <w:rStyle w:val="Strong"/>
        </w:rPr>
        <w:t>see</w:t>
      </w:r>
      <w:r>
        <w:rPr/>
        <w:t xml:space="preserve"> that my actions align with my self-guide, and that seeing </w:t>
      </w:r>
      <w:r>
        <w:rPr>
          <w:rStyle w:val="Strong"/>
        </w:rPr>
        <w:t>feels</w:t>
      </w:r>
      <w:r>
        <w:rPr/>
        <w:t xml:space="preserve"> right.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moment I try to verbalize it ("I have faith in X"), the state weakens. The faith isn’t in a concept—it’s in the </w:t>
      </w:r>
      <w:r>
        <w:rPr>
          <w:rStyle w:val="Strong"/>
        </w:rPr>
        <w:t>direct experience of alignment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Automatic vs. Deliberate Belief: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can’t </w:t>
      </w:r>
      <w:r>
        <w:rPr>
          <w:rStyle w:val="Emphasis"/>
        </w:rPr>
        <w:t>choose</w:t>
      </w:r>
      <w:r>
        <w:rPr/>
        <w:t xml:space="preserve"> to believe in words. But I can </w:t>
      </w:r>
      <w:r>
        <w:rPr>
          <w:rStyle w:val="Strong"/>
        </w:rPr>
        <w:t>forget my skepticism</w:t>
      </w:r>
      <w:r>
        <w:rPr/>
        <w:t xml:space="preserve"> long enough to experience the alignment.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When I’m deeply in the state, I’m not thinking about descriptions or proofs. I’m just </w:t>
      </w:r>
      <w:r>
        <w:rPr>
          <w:rStyle w:val="Strong"/>
        </w:rPr>
        <w:t>observing the match</w:t>
      </w:r>
      <w:r>
        <w:rPr/>
        <w:t xml:space="preserve">, and that’s enough.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Describe at All?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Risk:</w:t>
      </w:r>
      <w:r>
        <w:rPr/>
        <w:t xml:space="preserve"> Descriptions are dangerous. Yesterday’s incorrect ones </w:t>
      </w:r>
      <w:r>
        <w:rPr>
          <w:rStyle w:val="Strong"/>
        </w:rPr>
        <w:t>wrecked my state</w:t>
      </w:r>
      <w:r>
        <w:rPr/>
        <w:t xml:space="preserve"> for hours.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Reward:</w:t>
      </w:r>
      <w:r>
        <w:rPr/>
        <w:t xml:space="preserve"> Yet I’m compelled to describe because: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Curiosity:</w:t>
      </w:r>
      <w:r>
        <w:rPr/>
        <w:t xml:space="preserve"> I want to understand the mechanism.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Stability:</w:t>
      </w:r>
      <w:r>
        <w:rPr/>
        <w:t xml:space="preserve"> The best states are those I can return to. Accurate descriptions might help.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Practicality:</w:t>
      </w:r>
      <w:r>
        <w:rPr/>
        <w:t xml:space="preserve"> If I can articulate it, I can share it (though that’s secondary).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state arises </w:t>
      </w:r>
      <w:r>
        <w:rPr>
          <w:rStyle w:val="Strong"/>
        </w:rPr>
        <w:t>without words</w:t>
      </w:r>
      <w:r>
        <w:rPr/>
        <w:t xml:space="preserve">. The moment I use words to capture it, I risk distorting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Solution?</w:t>
      </w:r>
      <w:r>
        <w:rPr/>
        <w:t xml:space="preserve"> Maybe the only safe approach is: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Experience first</w:t>
      </w:r>
      <w:r>
        <w:rPr/>
        <w:t xml:space="preserve"> (live in the state for 30+ minutes).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Observe carefully</w:t>
      </w:r>
      <w:r>
        <w:rPr/>
        <w:t xml:space="preserve"> (what’s </w:t>
      </w:r>
      <w:r>
        <w:rPr>
          <w:rStyle w:val="Emphasis"/>
        </w:rPr>
        <w:t>actually</w:t>
      </w:r>
      <w:r>
        <w:rPr/>
        <w:t xml:space="preserve"> happening, not what I </w:t>
      </w:r>
      <w:r>
        <w:rPr>
          <w:rStyle w:val="Emphasis"/>
        </w:rPr>
        <w:t>think</w:t>
      </w:r>
      <w:r>
        <w:rPr/>
        <w:t xml:space="preserve"> is happening).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Describe later</w:t>
      </w:r>
      <w:r>
        <w:rPr/>
        <w:t xml:space="preserve">—if at all.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Moving Forward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Test the State: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Enter the "faith" state again, but this time </w:t>
      </w:r>
      <w:r>
        <w:rPr>
          <w:rStyle w:val="Strong"/>
        </w:rPr>
        <w:t>stay longer</w:t>
      </w:r>
      <w:r>
        <w:rPr/>
        <w:t xml:space="preserve"> and observe without rushing to describe.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Ask: </w:t>
      </w:r>
      <w:r>
        <w:rPr>
          <w:rStyle w:val="Emphasis"/>
        </w:rPr>
        <w:t>What am I really believing in? Is it the alignment? The absence of conflict?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Refine the Description: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must describe, I’ll: </w:t>
      </w:r>
    </w:p>
    <w:p>
      <w:pPr>
        <w:pStyle w:val="BodyText"/>
        <w:numPr>
          <w:ilvl w:val="2"/>
          <w:numId w:val="10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Use </w:t>
      </w:r>
      <w:r>
        <w:rPr>
          <w:rStyle w:val="Strong"/>
        </w:rPr>
        <w:t>minimal words</w:t>
      </w:r>
      <w:r>
        <w:rPr/>
        <w:t xml:space="preserve">. </w:t>
      </w:r>
    </w:p>
    <w:p>
      <w:pPr>
        <w:pStyle w:val="BodyText"/>
        <w:numPr>
          <w:ilvl w:val="2"/>
          <w:numId w:val="10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Focus on </w:t>
      </w:r>
      <w:r>
        <w:rPr>
          <w:rStyle w:val="Strong"/>
        </w:rPr>
        <w:t>direct observations</w:t>
      </w:r>
      <w:r>
        <w:rPr/>
        <w:t xml:space="preserve"> (not interpretations). </w:t>
      </w:r>
    </w:p>
    <w:p>
      <w:pPr>
        <w:pStyle w:val="BodyText"/>
        <w:numPr>
          <w:ilvl w:val="2"/>
          <w:numId w:val="10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Accept that </w:t>
      </w:r>
      <w:r>
        <w:rPr>
          <w:rStyle w:val="Strong"/>
        </w:rPr>
        <w:t>any description is temporary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Imperfection: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this retelling might be flawed. But if it helps me (or others) </w:t>
      </w:r>
      <w:r>
        <w:rPr>
          <w:rStyle w:val="Strong"/>
        </w:rPr>
        <w:t>reach the state</w:t>
      </w:r>
      <w:r>
        <w:rPr/>
        <w:t xml:space="preserve">, that’s enough.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goal isn’t truth—it’s </w:t>
      </w:r>
      <w:r>
        <w:rPr>
          <w:rStyle w:val="Strong"/>
        </w:rPr>
        <w:t>a stable, enjoyable way of being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don’t care about ultimate truth. I care about </w:t>
      </w:r>
      <w:r>
        <w:rPr>
          <w:rStyle w:val="Strong"/>
        </w:rPr>
        <w:t>what works</w:t>
      </w:r>
      <w:r>
        <w:rPr/>
        <w:t xml:space="preserve">. If believing in the alignment of my actions and observations gives me joy, then that’s my path. The rest is just </w:t>
      </w:r>
      <w:r>
        <w:rPr>
          <w:rStyle w:val="Strong"/>
        </w:rPr>
        <w:t>noise</w:t>
      </w:r>
      <w:r>
        <w:rPr/>
        <w:t>—useful only if it serves the state.</w:t>
      </w:r>
    </w:p>
    <w:p>
      <w:pPr>
        <w:pStyle w:val="BodyText"/>
        <w:bidi w:val="0"/>
        <w:jc w:val="start"/>
        <w:rPr/>
      </w:pPr>
      <w:r>
        <w:rPr/>
        <w:t>Now, I’ll go test this. And if I find something new, I’ll record it—</w:t>
      </w:r>
      <w:r>
        <w:rPr>
          <w:rStyle w:val="Strong"/>
        </w:rPr>
        <w:t>carefully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Structure Summary: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Problem:</w:t>
      </w:r>
      <w:r>
        <w:rPr/>
        <w:t xml:space="preserve"> Misdescriptions distort reality.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Error 1:</w:t>
      </w:r>
      <w:r>
        <w:rPr/>
        <w:t xml:space="preserve"> "Do nothing" was misapplied (only applies to self-guides).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Error 2:</w:t>
      </w:r>
      <w:r>
        <w:rPr/>
        <w:t xml:space="preserve"> "Faith in words" was incorrect (faith is in </w:t>
      </w:r>
      <w:r>
        <w:rPr>
          <w:rStyle w:val="Strong"/>
        </w:rPr>
        <w:t>observed alignment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State:</w:t>
      </w:r>
      <w:r>
        <w:rPr/>
        <w:t xml:space="preserve"> No thought, just </w:t>
      </w:r>
      <w:r>
        <w:rPr>
          <w:rStyle w:val="Strong"/>
        </w:rPr>
        <w:t>seeing the match</w:t>
      </w:r>
      <w:r>
        <w:rPr/>
        <w:t xml:space="preserve"> between action and observation.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Risk/Reward of Descriptions.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Next Steps:</w:t>
      </w:r>
      <w:r>
        <w:rPr/>
        <w:t xml:space="preserve"> Experience → Observe → Describe (maybe).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1087</Words>
  <Characters>5310</Characters>
  <CharactersWithSpaces>6303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2026-03-22T17:47:53Z</dcterms:created>
  <dc:creator/>
  <dc:description/>
  <dc:language>ru-RU</dc:language>
  <cp:lastModifiedBy/>
  <dcterms:modified xsi:type="dcterms:W3CDTF">2026-03-22T17:47:53Z</dcterms:modified>
  <cp:revision>2</cp:revision>
  <dc:subject/>
  <dc:title>Calibri</dc:title>
</cp:coreProperties>
</file>